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4EF" w:rsidRDefault="00CE74EF" w:rsidP="00CE74EF">
      <w:pPr>
        <w:pStyle w:val="KonuBal"/>
        <w:rPr>
          <w:sz w:val="22"/>
          <w:szCs w:val="22"/>
        </w:rPr>
      </w:pPr>
      <w:r>
        <w:rPr>
          <w:sz w:val="22"/>
          <w:szCs w:val="22"/>
        </w:rPr>
        <w:t>TRAFİK GÜVENLİĞİ DERS PLANI</w:t>
      </w:r>
    </w:p>
    <w:p w:rsidR="00CE74EF" w:rsidRDefault="00CE74EF" w:rsidP="00CE74EF">
      <w:pPr>
        <w:jc w:val="center"/>
        <w:rPr>
          <w:b/>
          <w:sz w:val="22"/>
          <w:szCs w:val="22"/>
        </w:rPr>
      </w:pPr>
      <w:r>
        <w:rPr>
          <w:b/>
          <w:sz w:val="22"/>
          <w:szCs w:val="22"/>
        </w:rPr>
        <w:t>3</w:t>
      </w:r>
      <w:r>
        <w:rPr>
          <w:b/>
          <w:sz w:val="22"/>
          <w:szCs w:val="22"/>
        </w:rPr>
        <w:t xml:space="preserve">1.HAFTA </w:t>
      </w:r>
      <w:r>
        <w:rPr>
          <w:b/>
          <w:sz w:val="22"/>
          <w:szCs w:val="22"/>
        </w:rPr>
        <w:t>ve 3</w:t>
      </w:r>
      <w:r>
        <w:rPr>
          <w:b/>
          <w:sz w:val="22"/>
          <w:szCs w:val="22"/>
        </w:rPr>
        <w:t>2.HAFTA</w:t>
      </w:r>
      <w:r>
        <w:rPr>
          <w:b/>
          <w:sz w:val="22"/>
          <w:szCs w:val="22"/>
        </w:rPr>
        <w:t xml:space="preserve"> </w:t>
      </w:r>
    </w:p>
    <w:p w:rsidR="00CE74EF" w:rsidRDefault="00CE74EF" w:rsidP="00CE74E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CE74EF" w:rsidTr="00AB2167">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E74EF" w:rsidRDefault="00CE74EF" w:rsidP="00AB2167">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CE74EF" w:rsidTr="00AB2167">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CE74EF" w:rsidRDefault="00CE74EF" w:rsidP="00AB2167">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E74EF" w:rsidRDefault="00CE74EF" w:rsidP="00AB2167">
            <w:pPr>
              <w:tabs>
                <w:tab w:val="left" w:pos="284"/>
              </w:tabs>
              <w:spacing w:line="276" w:lineRule="auto"/>
              <w:rPr>
                <w:sz w:val="22"/>
                <w:szCs w:val="22"/>
                <w:lang w:eastAsia="en-US"/>
              </w:rPr>
            </w:pPr>
            <w:r>
              <w:rPr>
                <w:sz w:val="22"/>
                <w:szCs w:val="22"/>
                <w:lang w:eastAsia="en-US"/>
              </w:rPr>
              <w:t>TRAFİKTE İLK YARDIM</w:t>
            </w:r>
          </w:p>
        </w:tc>
      </w:tr>
      <w:tr w:rsidR="00CE74EF" w:rsidTr="00AB2167">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CE74EF" w:rsidRDefault="00CE74EF" w:rsidP="00AB2167">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E74EF" w:rsidRDefault="00CE74EF" w:rsidP="00AB2167">
            <w:pPr>
              <w:tabs>
                <w:tab w:val="left" w:pos="284"/>
              </w:tabs>
              <w:spacing w:line="276" w:lineRule="auto"/>
              <w:rPr>
                <w:sz w:val="22"/>
                <w:szCs w:val="22"/>
                <w:lang w:eastAsia="en-US"/>
              </w:rPr>
            </w:pPr>
            <w:r>
              <w:rPr>
                <w:sz w:val="22"/>
                <w:szCs w:val="22"/>
                <w:lang w:eastAsia="en-US"/>
              </w:rPr>
              <w:t>4</w:t>
            </w:r>
          </w:p>
        </w:tc>
      </w:tr>
      <w:tr w:rsidR="00CE74EF" w:rsidTr="00AB2167">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CE74EF" w:rsidRDefault="00CE74EF" w:rsidP="00AB2167">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E74EF" w:rsidRDefault="00CE74EF" w:rsidP="00AB2167">
            <w:pPr>
              <w:spacing w:line="276" w:lineRule="auto"/>
              <w:rPr>
                <w:sz w:val="22"/>
                <w:szCs w:val="22"/>
                <w:lang w:eastAsia="en-US"/>
              </w:rPr>
            </w:pPr>
            <w:r>
              <w:rPr>
                <w:sz w:val="22"/>
                <w:szCs w:val="22"/>
                <w:lang w:eastAsia="en-US"/>
              </w:rPr>
              <w:t>2.ÜNİTE</w:t>
            </w:r>
          </w:p>
        </w:tc>
      </w:tr>
      <w:tr w:rsidR="00CE74EF" w:rsidTr="00AB2167">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CE74EF" w:rsidRDefault="00CE74EF" w:rsidP="00AB2167">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E74EF" w:rsidRDefault="00CE74EF" w:rsidP="00AB2167">
            <w:pPr>
              <w:spacing w:line="276" w:lineRule="auto"/>
              <w:rPr>
                <w:sz w:val="22"/>
                <w:szCs w:val="22"/>
                <w:lang w:eastAsia="en-US"/>
              </w:rPr>
            </w:pPr>
            <w:r>
              <w:rPr>
                <w:sz w:val="22"/>
                <w:szCs w:val="22"/>
                <w:lang w:eastAsia="en-US"/>
              </w:rPr>
              <w:t>TRAFİKTE İLK YARDIM</w:t>
            </w:r>
          </w:p>
        </w:tc>
      </w:tr>
    </w:tbl>
    <w:p w:rsidR="00CE74EF" w:rsidRDefault="00CE74EF" w:rsidP="00CE74E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CE74EF" w:rsidTr="00AB2167">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CE74EF" w:rsidRDefault="00CE74EF" w:rsidP="00AB2167">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E74EF" w:rsidRPr="001324FB" w:rsidRDefault="00CE74EF" w:rsidP="00AB2167">
            <w:pPr>
              <w:spacing w:line="240" w:lineRule="exact"/>
            </w:pPr>
            <w:r w:rsidRPr="00E4287C">
              <w:t>TG.4.2.2. Trafikte ilk yardım gerektiren durumlarda kimlerden ve nasıl yardım istenmesi gerektiğini açıklar.</w:t>
            </w:r>
          </w:p>
        </w:tc>
      </w:tr>
      <w:tr w:rsidR="00CE74EF" w:rsidTr="00AB2167">
        <w:trPr>
          <w:jc w:val="center"/>
        </w:trPr>
        <w:tc>
          <w:tcPr>
            <w:tcW w:w="3246" w:type="dxa"/>
            <w:tcBorders>
              <w:top w:val="single" w:sz="4" w:space="0" w:color="auto"/>
              <w:left w:val="single" w:sz="4" w:space="0" w:color="auto"/>
              <w:bottom w:val="single" w:sz="4" w:space="0" w:color="auto"/>
              <w:right w:val="nil"/>
            </w:tcBorders>
            <w:vAlign w:val="center"/>
            <w:hideMark/>
          </w:tcPr>
          <w:p w:rsidR="00CE74EF" w:rsidRDefault="00CE74EF" w:rsidP="00AB2167">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E74EF" w:rsidRDefault="00CE74EF" w:rsidP="00AB2167">
            <w:pPr>
              <w:spacing w:line="276" w:lineRule="auto"/>
              <w:rPr>
                <w:sz w:val="22"/>
                <w:szCs w:val="22"/>
                <w:lang w:eastAsia="en-US"/>
              </w:rPr>
            </w:pPr>
            <w:r>
              <w:rPr>
                <w:sz w:val="22"/>
                <w:szCs w:val="22"/>
                <w:lang w:eastAsia="en-US"/>
              </w:rPr>
              <w:t xml:space="preserve"> Anlatım, soru cevap, rol yapma, beyin fırtınası, görsel okuma</w:t>
            </w:r>
          </w:p>
        </w:tc>
      </w:tr>
      <w:tr w:rsidR="00CE74EF" w:rsidTr="00AB2167">
        <w:trPr>
          <w:jc w:val="center"/>
        </w:trPr>
        <w:tc>
          <w:tcPr>
            <w:tcW w:w="3246" w:type="dxa"/>
            <w:tcBorders>
              <w:top w:val="single" w:sz="4" w:space="0" w:color="auto"/>
              <w:left w:val="single" w:sz="4" w:space="0" w:color="auto"/>
              <w:bottom w:val="single" w:sz="4" w:space="0" w:color="auto"/>
              <w:right w:val="nil"/>
            </w:tcBorders>
            <w:vAlign w:val="center"/>
            <w:hideMark/>
          </w:tcPr>
          <w:p w:rsidR="00CE74EF" w:rsidRDefault="00CE74EF" w:rsidP="00AB2167">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E74EF" w:rsidRDefault="00CE74EF" w:rsidP="00AB2167">
            <w:pPr>
              <w:spacing w:line="276" w:lineRule="auto"/>
              <w:rPr>
                <w:color w:val="000000"/>
                <w:sz w:val="22"/>
                <w:szCs w:val="22"/>
                <w:lang w:eastAsia="en-US"/>
              </w:rPr>
            </w:pPr>
            <w:r>
              <w:rPr>
                <w:color w:val="000000"/>
                <w:sz w:val="22"/>
                <w:szCs w:val="22"/>
                <w:lang w:eastAsia="en-US"/>
              </w:rPr>
              <w:t xml:space="preserve">Ders kitabı, bilgisayar, projeksiyon, </w:t>
            </w:r>
          </w:p>
        </w:tc>
      </w:tr>
      <w:tr w:rsidR="00CE74EF" w:rsidTr="00AB216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E74EF" w:rsidRDefault="00CE74EF" w:rsidP="00AB2167">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E74EF" w:rsidRDefault="00CE74EF" w:rsidP="00AB2167">
            <w:pPr>
              <w:tabs>
                <w:tab w:val="left" w:pos="284"/>
                <w:tab w:val="left" w:pos="2268"/>
                <w:tab w:val="left" w:pos="2520"/>
              </w:tabs>
              <w:spacing w:line="240" w:lineRule="exact"/>
              <w:rPr>
                <w:sz w:val="22"/>
                <w:szCs w:val="22"/>
                <w:lang w:eastAsia="en-US"/>
              </w:rPr>
            </w:pPr>
            <w:r>
              <w:rPr>
                <w:sz w:val="22"/>
                <w:szCs w:val="22"/>
                <w:lang w:eastAsia="en-US"/>
              </w:rPr>
              <w:t>Sınıf</w:t>
            </w:r>
          </w:p>
        </w:tc>
      </w:tr>
      <w:tr w:rsidR="00CE74EF" w:rsidTr="00AB21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E74EF" w:rsidRDefault="00CE74EF" w:rsidP="00AB2167">
            <w:pPr>
              <w:spacing w:line="276" w:lineRule="auto"/>
              <w:jc w:val="center"/>
              <w:rPr>
                <w:sz w:val="22"/>
                <w:szCs w:val="22"/>
                <w:lang w:eastAsia="en-US"/>
              </w:rPr>
            </w:pPr>
            <w:r>
              <w:rPr>
                <w:b/>
                <w:sz w:val="22"/>
                <w:szCs w:val="22"/>
                <w:lang w:eastAsia="en-US"/>
              </w:rPr>
              <w:t>ÖĞRENME-ÖĞRETME SÜRECİ</w:t>
            </w:r>
          </w:p>
        </w:tc>
      </w:tr>
      <w:tr w:rsidR="00CE74EF" w:rsidTr="00AB2167">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CE74EF" w:rsidRDefault="00CE74EF" w:rsidP="00AB2167">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E74EF" w:rsidRPr="009C6D86" w:rsidRDefault="00CE74EF" w:rsidP="00AB2167">
            <w:pPr>
              <w:autoSpaceDE w:val="0"/>
              <w:autoSpaceDN w:val="0"/>
              <w:adjustRightInd w:val="0"/>
              <w:rPr>
                <w:sz w:val="22"/>
                <w:szCs w:val="22"/>
              </w:rPr>
            </w:pPr>
            <w:r w:rsidRPr="00ED6A04">
              <w:rPr>
                <w:sz w:val="22"/>
                <w:szCs w:val="22"/>
              </w:rPr>
              <w:t>KİMLERDEN YARDIM İSTENİR?</w:t>
            </w:r>
          </w:p>
        </w:tc>
      </w:tr>
      <w:tr w:rsidR="00CE74EF" w:rsidTr="00AB2167">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E74EF" w:rsidRDefault="00CE74EF" w:rsidP="00AB2167">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CE74EF" w:rsidRDefault="00CE74EF" w:rsidP="00AB2167">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CE74EF" w:rsidRDefault="00CE74EF" w:rsidP="00AB2167">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CE74EF" w:rsidRDefault="00CE74EF" w:rsidP="00AB2167">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CE74EF" w:rsidRDefault="00CE74EF" w:rsidP="00AB2167">
            <w:pPr>
              <w:rPr>
                <w:sz w:val="22"/>
                <w:szCs w:val="22"/>
                <w:lang w:eastAsia="en-US"/>
              </w:rPr>
            </w:pPr>
            <w:r>
              <w:rPr>
                <w:sz w:val="22"/>
                <w:szCs w:val="22"/>
                <w:lang w:eastAsia="en-US"/>
              </w:rPr>
              <w:t>67. sayfada verilen örnek olaylar ile yardım istenmesi gereken numaraların eşleştirilmesi istenir.</w:t>
            </w:r>
          </w:p>
        </w:tc>
      </w:tr>
      <w:tr w:rsidR="00CE74EF" w:rsidTr="00AB216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E74EF" w:rsidRDefault="00CE74EF" w:rsidP="00AB2167">
            <w:pPr>
              <w:spacing w:line="276" w:lineRule="auto"/>
              <w:rPr>
                <w:b/>
                <w:sz w:val="22"/>
                <w:szCs w:val="22"/>
                <w:lang w:eastAsia="en-US"/>
              </w:rPr>
            </w:pPr>
            <w:r>
              <w:rPr>
                <w:b/>
                <w:sz w:val="22"/>
                <w:szCs w:val="22"/>
                <w:lang w:eastAsia="en-US"/>
              </w:rPr>
              <w:t>Bireysel Öğrenme Etkinlikleri</w:t>
            </w:r>
          </w:p>
          <w:p w:rsidR="00CE74EF" w:rsidRDefault="00CE74EF" w:rsidP="00AB2167">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E74EF" w:rsidRDefault="00CE74EF" w:rsidP="00AB2167">
            <w:pPr>
              <w:pStyle w:val="msobodytextindent"/>
              <w:spacing w:line="276" w:lineRule="auto"/>
              <w:ind w:left="0" w:firstLine="0"/>
              <w:rPr>
                <w:sz w:val="22"/>
                <w:szCs w:val="22"/>
                <w:lang w:eastAsia="en-US"/>
              </w:rPr>
            </w:pPr>
            <w:r>
              <w:rPr>
                <w:sz w:val="22"/>
                <w:szCs w:val="22"/>
                <w:lang w:eastAsia="en-US"/>
              </w:rPr>
              <w:t>Okuma, anlatım, uygulama, analiz etme, yorumlama,</w:t>
            </w:r>
          </w:p>
          <w:p w:rsidR="00CE74EF" w:rsidRDefault="00CE74EF" w:rsidP="00AB2167">
            <w:pPr>
              <w:pStyle w:val="msobodytextindent"/>
              <w:spacing w:line="276" w:lineRule="auto"/>
              <w:rPr>
                <w:sz w:val="22"/>
                <w:szCs w:val="22"/>
                <w:lang w:eastAsia="en-US"/>
              </w:rPr>
            </w:pPr>
            <w:r>
              <w:rPr>
                <w:sz w:val="22"/>
                <w:szCs w:val="22"/>
                <w:lang w:eastAsia="en-US"/>
              </w:rPr>
              <w:t>Kaza anında 112 aranınca hangi bilgiler verilmelidir</w:t>
            </w:r>
            <w:r w:rsidRPr="004F25B1">
              <w:rPr>
                <w:sz w:val="22"/>
                <w:szCs w:val="22"/>
                <w:lang w:eastAsia="en-US"/>
              </w:rPr>
              <w:t>?</w:t>
            </w:r>
          </w:p>
        </w:tc>
      </w:tr>
      <w:tr w:rsidR="00CE74EF" w:rsidTr="00AB2167">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E74EF" w:rsidRDefault="00CE74EF" w:rsidP="00AB2167">
            <w:pPr>
              <w:spacing w:line="276" w:lineRule="auto"/>
              <w:rPr>
                <w:b/>
                <w:sz w:val="22"/>
                <w:szCs w:val="22"/>
                <w:lang w:eastAsia="en-US"/>
              </w:rPr>
            </w:pPr>
            <w:r>
              <w:rPr>
                <w:b/>
                <w:sz w:val="22"/>
                <w:szCs w:val="22"/>
                <w:lang w:eastAsia="en-US"/>
              </w:rPr>
              <w:t>Grupla Öğrenme Etkinlikleri</w:t>
            </w:r>
          </w:p>
          <w:p w:rsidR="00CE74EF" w:rsidRDefault="00CE74EF" w:rsidP="00AB2167">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E74EF" w:rsidRDefault="00CE74EF" w:rsidP="00AB2167">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CE74EF" w:rsidTr="00AB2167">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CE74EF" w:rsidRDefault="00CE74EF" w:rsidP="00AB2167">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E74EF" w:rsidRDefault="00CE74EF" w:rsidP="00AB2167">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CE74EF" w:rsidRDefault="00CE74EF" w:rsidP="00CE74E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CE74EF" w:rsidTr="00AB2167">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CE74EF" w:rsidRDefault="00CE74EF" w:rsidP="00AB2167">
            <w:pPr>
              <w:pStyle w:val="Balk1"/>
              <w:spacing w:line="276" w:lineRule="auto"/>
              <w:rPr>
                <w:b w:val="0"/>
                <w:sz w:val="22"/>
                <w:szCs w:val="22"/>
                <w:lang w:eastAsia="en-US"/>
              </w:rPr>
            </w:pPr>
            <w:r>
              <w:rPr>
                <w:b w:val="0"/>
                <w:sz w:val="22"/>
                <w:szCs w:val="22"/>
                <w:lang w:eastAsia="en-US"/>
              </w:rPr>
              <w:t>Ölçme-Değerlendirme:</w:t>
            </w:r>
          </w:p>
          <w:p w:rsidR="00CE74EF" w:rsidRDefault="00CE74EF" w:rsidP="00AB2167">
            <w:pPr>
              <w:spacing w:line="276" w:lineRule="auto"/>
              <w:rPr>
                <w:sz w:val="22"/>
                <w:szCs w:val="22"/>
                <w:lang w:eastAsia="en-US"/>
              </w:rPr>
            </w:pPr>
            <w:r>
              <w:rPr>
                <w:sz w:val="22"/>
                <w:szCs w:val="22"/>
                <w:lang w:eastAsia="en-US"/>
              </w:rPr>
              <w:t xml:space="preserve">Bireysel öğrenme etkinliklerine yönelik Ölçme-Değerlendirme </w:t>
            </w:r>
          </w:p>
          <w:p w:rsidR="00CE74EF" w:rsidRDefault="00CE74EF" w:rsidP="00AB2167">
            <w:pPr>
              <w:spacing w:line="276" w:lineRule="auto"/>
              <w:rPr>
                <w:sz w:val="22"/>
                <w:szCs w:val="22"/>
                <w:lang w:eastAsia="en-US"/>
              </w:rPr>
            </w:pPr>
            <w:r>
              <w:rPr>
                <w:sz w:val="22"/>
                <w:szCs w:val="22"/>
                <w:lang w:eastAsia="en-US"/>
              </w:rPr>
              <w:t>Grupla öğrenme etkinliklerine yönelik Ölçme-Değerlendirme</w:t>
            </w:r>
          </w:p>
          <w:p w:rsidR="00CE74EF" w:rsidRDefault="00CE74EF" w:rsidP="00AB2167">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E74EF" w:rsidRDefault="00CE74EF" w:rsidP="00AB2167">
            <w:pPr>
              <w:tabs>
                <w:tab w:val="left" w:pos="224"/>
                <w:tab w:val="left" w:pos="366"/>
              </w:tabs>
              <w:spacing w:line="276" w:lineRule="auto"/>
              <w:rPr>
                <w:b/>
                <w:sz w:val="22"/>
                <w:szCs w:val="22"/>
                <w:lang w:eastAsia="en-US"/>
              </w:rPr>
            </w:pPr>
            <w:r>
              <w:rPr>
                <w:b/>
                <w:sz w:val="22"/>
                <w:szCs w:val="22"/>
                <w:lang w:eastAsia="en-US"/>
              </w:rPr>
              <w:t>Bireysel değerlendirme:</w:t>
            </w:r>
          </w:p>
          <w:p w:rsidR="00CE74EF" w:rsidRDefault="00CE74EF" w:rsidP="00AB2167">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CE74EF" w:rsidRPr="00E4287C" w:rsidRDefault="00CE74EF" w:rsidP="00AB2167">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CE74EF" w:rsidRPr="004F25B1" w:rsidRDefault="00CE74EF" w:rsidP="00AB2167">
            <w:pPr>
              <w:tabs>
                <w:tab w:val="left" w:pos="224"/>
                <w:tab w:val="left" w:pos="366"/>
              </w:tabs>
              <w:spacing w:line="276" w:lineRule="auto"/>
              <w:rPr>
                <w:b/>
                <w:sz w:val="22"/>
                <w:szCs w:val="22"/>
                <w:lang w:eastAsia="en-US"/>
              </w:rPr>
            </w:pPr>
            <w:r w:rsidRPr="00E4287C">
              <w:rPr>
                <w:sz w:val="22"/>
                <w:szCs w:val="22"/>
                <w:lang w:eastAsia="en-US"/>
              </w:rPr>
              <w:t xml:space="preserve"> </w:t>
            </w:r>
            <w:r w:rsidRPr="004F25B1">
              <w:rPr>
                <w:b/>
                <w:sz w:val="22"/>
                <w:szCs w:val="22"/>
                <w:lang w:eastAsia="en-US"/>
              </w:rPr>
              <w:t>Grup değerlendirme:</w:t>
            </w:r>
          </w:p>
          <w:p w:rsidR="00CE74EF" w:rsidRDefault="00CE74EF" w:rsidP="00AB2167">
            <w:pPr>
              <w:tabs>
                <w:tab w:val="left" w:pos="224"/>
                <w:tab w:val="left" w:pos="366"/>
              </w:tabs>
              <w:spacing w:line="276" w:lineRule="auto"/>
              <w:rPr>
                <w:sz w:val="22"/>
                <w:szCs w:val="22"/>
                <w:lang w:eastAsia="en-US"/>
              </w:rPr>
            </w:pPr>
            <w:r>
              <w:rPr>
                <w:sz w:val="22"/>
                <w:szCs w:val="22"/>
                <w:lang w:eastAsia="en-US"/>
              </w:rPr>
              <w:t>1.Öğrenciler etkinliklere etkin katılıyor mu?</w:t>
            </w:r>
          </w:p>
          <w:p w:rsidR="00CE74EF" w:rsidRDefault="00CE74EF" w:rsidP="00AB2167">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CE74EF" w:rsidTr="00AB2167">
        <w:trPr>
          <w:jc w:val="center"/>
        </w:trPr>
        <w:tc>
          <w:tcPr>
            <w:tcW w:w="5253" w:type="dxa"/>
            <w:tcBorders>
              <w:top w:val="single" w:sz="8" w:space="0" w:color="auto"/>
              <w:left w:val="single" w:sz="8" w:space="0" w:color="auto"/>
              <w:bottom w:val="single" w:sz="18" w:space="0" w:color="auto"/>
              <w:right w:val="single" w:sz="6" w:space="0" w:color="auto"/>
            </w:tcBorders>
            <w:hideMark/>
          </w:tcPr>
          <w:p w:rsidR="00CE74EF" w:rsidRDefault="00CE74EF" w:rsidP="00AB2167">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E74EF" w:rsidRDefault="00CE74EF" w:rsidP="00AB2167">
            <w:pPr>
              <w:spacing w:line="276" w:lineRule="auto"/>
              <w:jc w:val="both"/>
              <w:rPr>
                <w:bCs/>
                <w:sz w:val="22"/>
                <w:szCs w:val="22"/>
                <w:lang w:eastAsia="en-US"/>
              </w:rPr>
            </w:pPr>
            <w:r>
              <w:rPr>
                <w:bCs/>
                <w:sz w:val="22"/>
                <w:szCs w:val="22"/>
                <w:lang w:eastAsia="en-US"/>
              </w:rPr>
              <w:t xml:space="preserve"> </w:t>
            </w:r>
          </w:p>
        </w:tc>
      </w:tr>
    </w:tbl>
    <w:p w:rsidR="00CE74EF" w:rsidRDefault="00CE74EF" w:rsidP="00CE74E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E74EF" w:rsidTr="00AB2167">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E74EF" w:rsidRDefault="00CE74EF" w:rsidP="00AB2167">
            <w:pPr>
              <w:spacing w:line="276" w:lineRule="auto"/>
              <w:rPr>
                <w:b/>
                <w:sz w:val="22"/>
                <w:szCs w:val="22"/>
                <w:lang w:eastAsia="en-US"/>
              </w:rPr>
            </w:pPr>
            <w:r>
              <w:rPr>
                <w:b/>
                <w:sz w:val="22"/>
                <w:szCs w:val="22"/>
                <w:lang w:eastAsia="en-US"/>
              </w:rPr>
              <w:t xml:space="preserve">Planın Uygulanmasına </w:t>
            </w:r>
          </w:p>
          <w:p w:rsidR="00CE74EF" w:rsidRDefault="00CE74EF" w:rsidP="00AB2167">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E74EF" w:rsidRDefault="00CE74EF" w:rsidP="00AB2167">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CE74EF" w:rsidRDefault="00CE74EF" w:rsidP="00CE74EF">
      <w:pPr>
        <w:pStyle w:val="KonuBal"/>
        <w:jc w:val="left"/>
        <w:rPr>
          <w:sz w:val="22"/>
          <w:szCs w:val="22"/>
        </w:rPr>
      </w:pPr>
      <w:bookmarkStart w:id="0" w:name="_GoBack"/>
      <w:bookmarkEnd w:id="0"/>
    </w:p>
    <w:p w:rsidR="00CE74EF" w:rsidRDefault="00CE74EF" w:rsidP="00CE74EF">
      <w:pPr>
        <w:pStyle w:val="KonuBal"/>
        <w:jc w:val="left"/>
        <w:rPr>
          <w:sz w:val="22"/>
          <w:szCs w:val="22"/>
        </w:rPr>
      </w:pPr>
    </w:p>
    <w:p w:rsidR="00CE74EF" w:rsidRPr="003C4D72" w:rsidRDefault="00CE74EF" w:rsidP="00CE74EF">
      <w:pPr>
        <w:pStyle w:val="KonuBal"/>
        <w:jc w:val="left"/>
        <w:rPr>
          <w:b w:val="0"/>
          <w:sz w:val="22"/>
          <w:szCs w:val="22"/>
        </w:rPr>
      </w:pPr>
      <w:r>
        <w:rPr>
          <w:b w:val="0"/>
          <w:sz w:val="22"/>
          <w:szCs w:val="22"/>
        </w:rPr>
        <w:t>………………………….</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İbrahim ALTUN</w:t>
      </w:r>
    </w:p>
    <w:p w:rsidR="004E39DA" w:rsidRDefault="00CE74EF" w:rsidP="00776746">
      <w:pPr>
        <w:pStyle w:val="KonuBal"/>
        <w:jc w:val="left"/>
      </w:pPr>
      <w:r w:rsidRPr="003C4D72">
        <w:rPr>
          <w:b w:val="0"/>
          <w:sz w:val="22"/>
          <w:szCs w:val="22"/>
        </w:rPr>
        <w:t xml:space="preserve">      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sidRPr="003C4D72">
        <w:rPr>
          <w:b w:val="0"/>
          <w:sz w:val="22"/>
          <w:szCs w:val="22"/>
        </w:rPr>
        <w:t>Okul Müdürü</w:t>
      </w:r>
    </w:p>
    <w:sectPr w:rsidR="004E39DA" w:rsidSect="00776746">
      <w:headerReference w:type="even" r:id="rId4"/>
      <w:pgSz w:w="11906" w:h="16838"/>
      <w:pgMar w:top="567"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FF4" w:rsidRDefault="00776746">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E54FF4" w:rsidRDefault="00776746">
    <w:pPr>
      <w:pStyle w:val="stBilgi"/>
      <w:rPr>
        <w:sz w:val="1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5B9"/>
    <w:rsid w:val="004E39DA"/>
    <w:rsid w:val="00776746"/>
    <w:rsid w:val="008875B9"/>
    <w:rsid w:val="00CE74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3559D"/>
  <w15:chartTrackingRefBased/>
  <w15:docId w15:val="{F50B74AB-F8E0-4BF3-8B63-64F48AE1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4E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E74EF"/>
    <w:pPr>
      <w:keepNext/>
      <w:jc w:val="both"/>
      <w:outlineLvl w:val="0"/>
    </w:pPr>
    <w:rPr>
      <w:b/>
      <w:sz w:val="24"/>
    </w:rPr>
  </w:style>
  <w:style w:type="paragraph" w:styleId="Balk2">
    <w:name w:val="heading 2"/>
    <w:basedOn w:val="Normal"/>
    <w:next w:val="Normal"/>
    <w:link w:val="Balk2Char"/>
    <w:qFormat/>
    <w:rsid w:val="00CE74EF"/>
    <w:pPr>
      <w:keepNext/>
      <w:spacing w:line="360" w:lineRule="auto"/>
      <w:jc w:val="both"/>
      <w:outlineLvl w:val="1"/>
    </w:pPr>
    <w:rPr>
      <w:b/>
    </w:rPr>
  </w:style>
  <w:style w:type="paragraph" w:styleId="Balk3">
    <w:name w:val="heading 3"/>
    <w:basedOn w:val="Normal"/>
    <w:next w:val="Normal"/>
    <w:link w:val="Balk3Char"/>
    <w:qFormat/>
    <w:rsid w:val="00CE74EF"/>
    <w:pPr>
      <w:keepNext/>
      <w:outlineLvl w:val="2"/>
    </w:pPr>
    <w:rPr>
      <w:b/>
      <w:sz w:val="16"/>
    </w:rPr>
  </w:style>
  <w:style w:type="paragraph" w:styleId="Balk6">
    <w:name w:val="heading 6"/>
    <w:basedOn w:val="Normal"/>
    <w:next w:val="Normal"/>
    <w:link w:val="Balk6Char"/>
    <w:qFormat/>
    <w:rsid w:val="00CE74EF"/>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E74EF"/>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E74EF"/>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CE74EF"/>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CE74EF"/>
    <w:rPr>
      <w:rFonts w:ascii="Times New Roman" w:eastAsia="Times New Roman" w:hAnsi="Times New Roman" w:cs="Times New Roman"/>
      <w:b/>
      <w:szCs w:val="20"/>
      <w:lang w:eastAsia="tr-TR"/>
    </w:rPr>
  </w:style>
  <w:style w:type="paragraph" w:styleId="KonuBal">
    <w:name w:val="Title"/>
    <w:basedOn w:val="Normal"/>
    <w:link w:val="KonuBalChar"/>
    <w:qFormat/>
    <w:rsid w:val="00CE74EF"/>
    <w:pPr>
      <w:jc w:val="center"/>
    </w:pPr>
    <w:rPr>
      <w:b/>
      <w:sz w:val="24"/>
    </w:rPr>
  </w:style>
  <w:style w:type="character" w:customStyle="1" w:styleId="KonuBalChar">
    <w:name w:val="Konu Başlığı Char"/>
    <w:basedOn w:val="VarsaylanParagrafYazTipi"/>
    <w:link w:val="KonuBal"/>
    <w:rsid w:val="00CE74EF"/>
    <w:rPr>
      <w:rFonts w:ascii="Times New Roman" w:eastAsia="Times New Roman" w:hAnsi="Times New Roman" w:cs="Times New Roman"/>
      <w:b/>
      <w:sz w:val="24"/>
      <w:szCs w:val="20"/>
      <w:lang w:eastAsia="tr-TR"/>
    </w:rPr>
  </w:style>
  <w:style w:type="character" w:styleId="SayfaNumaras">
    <w:name w:val="page number"/>
    <w:basedOn w:val="VarsaylanParagrafYazTipi"/>
    <w:rsid w:val="00CE74EF"/>
  </w:style>
  <w:style w:type="paragraph" w:styleId="stBilgi">
    <w:name w:val="header"/>
    <w:basedOn w:val="Normal"/>
    <w:link w:val="stBilgiChar"/>
    <w:rsid w:val="00CE74EF"/>
    <w:pPr>
      <w:tabs>
        <w:tab w:val="center" w:pos="4536"/>
        <w:tab w:val="right" w:pos="9072"/>
      </w:tabs>
    </w:pPr>
  </w:style>
  <w:style w:type="character" w:customStyle="1" w:styleId="stBilgiChar">
    <w:name w:val="Üst Bilgi Char"/>
    <w:basedOn w:val="VarsaylanParagrafYazTipi"/>
    <w:link w:val="stBilgi"/>
    <w:rsid w:val="00CE74EF"/>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CE74EF"/>
    <w:pPr>
      <w:ind w:left="146" w:hanging="14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443</Words>
  <Characters>2529</Characters>
  <DocSecurity>0</DocSecurity>
  <Lines>21</Lines>
  <Paragraphs>5</Paragraphs>
  <ScaleCrop>false</ScaleCrop>
  <Manager>https://www.sorubak.com</Manager>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2019-04-23T19:32:00Z</dcterms:created>
  <dcterms:modified xsi:type="dcterms:W3CDTF">2019-04-23T19:32:00Z</dcterms:modified>
  <cp:category>https://www.sorubak.com</cp:category>
</cp:coreProperties>
</file>